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78E9" w14:textId="3BF64304" w:rsidR="00364891" w:rsidRPr="00364891" w:rsidRDefault="00364891" w:rsidP="00A1269D">
      <w:pPr>
        <w:jc w:val="center"/>
        <w:rPr>
          <w:b/>
          <w:bCs/>
          <w:color w:val="0070C0"/>
          <w:lang w:val="es-ES"/>
        </w:rPr>
      </w:pPr>
      <w:r w:rsidRPr="00A507C3">
        <w:rPr>
          <w:b/>
          <w:bCs/>
          <w:color w:val="0070C0"/>
          <w:lang w:val="es"/>
        </w:rPr>
        <w:t>BRILLANDO NUESTRA LUZ</w:t>
      </w:r>
      <w:r w:rsidR="00FE2042">
        <w:rPr>
          <w:b/>
          <w:bCs/>
          <w:color w:val="0070C0"/>
          <w:lang w:val="es"/>
        </w:rPr>
        <w:t>,</w:t>
      </w:r>
      <w:r w:rsidRPr="00A507C3">
        <w:rPr>
          <w:b/>
          <w:bCs/>
          <w:color w:val="0070C0"/>
          <w:lang w:val="es"/>
        </w:rPr>
        <w:t xml:space="preserve"> LOCAL Y GLOBALMENTE PARA CRISTO</w:t>
      </w:r>
    </w:p>
    <w:p w14:paraId="0583E8E4" w14:textId="77777777" w:rsidR="00364891" w:rsidRPr="00364891" w:rsidRDefault="00364891" w:rsidP="00364891">
      <w:pPr>
        <w:jc w:val="center"/>
        <w:rPr>
          <w:rFonts w:cstheme="minorHAnsi"/>
          <w:b/>
          <w:bCs/>
          <w:lang w:val="es-ES"/>
        </w:rPr>
      </w:pPr>
      <w:r w:rsidRPr="00364891">
        <w:rPr>
          <w:rFonts w:cstheme="minorHAnsi"/>
          <w:b/>
          <w:bCs/>
          <w:color w:val="000000"/>
          <w:shd w:val="clear" w:color="auto" w:fill="FFFFFF"/>
          <w:lang w:val="es"/>
        </w:rPr>
        <w:t>"</w:t>
      </w:r>
      <w:r w:rsidRPr="00364891">
        <w:rPr>
          <w:rFonts w:cstheme="minorHAnsi"/>
          <w:b/>
          <w:bCs/>
          <w:color w:val="000000"/>
          <w:shd w:val="clear" w:color="auto" w:fill="FFFFFF"/>
          <w:lang w:val="es-ES"/>
        </w:rPr>
        <w:t>Por tanto, vayan y hagan discípulos de todas las naciones</w:t>
      </w:r>
      <w:r w:rsidRPr="00364891">
        <w:rPr>
          <w:rFonts w:cstheme="minorHAnsi"/>
          <w:b/>
          <w:bCs/>
          <w:lang w:val="es"/>
        </w:rPr>
        <w:t>..."  (</w:t>
      </w:r>
      <w:r w:rsidRPr="00364891">
        <w:rPr>
          <w:rFonts w:cstheme="minorHAnsi"/>
          <w:b/>
          <w:bCs/>
          <w:i/>
          <w:iCs/>
          <w:lang w:val="es"/>
        </w:rPr>
        <w:t>NVI</w:t>
      </w:r>
      <w:r w:rsidRPr="00364891">
        <w:rPr>
          <w:rFonts w:cstheme="minorHAnsi"/>
          <w:b/>
          <w:bCs/>
          <w:lang w:val="es"/>
        </w:rPr>
        <w:t>, Mateo 28:19)</w:t>
      </w:r>
    </w:p>
    <w:p w14:paraId="0E1C1982" w14:textId="77777777" w:rsidR="00364891" w:rsidRPr="00364891" w:rsidRDefault="00364891" w:rsidP="00A1269D">
      <w:pPr>
        <w:jc w:val="center"/>
        <w:rPr>
          <w:b/>
          <w:bCs/>
          <w:lang w:val="es-ES"/>
        </w:rPr>
      </w:pPr>
    </w:p>
    <w:p w14:paraId="670B487F" w14:textId="702BF693" w:rsidR="00364891" w:rsidRPr="00364891" w:rsidRDefault="00364891" w:rsidP="00A1269D">
      <w:pPr>
        <w:rPr>
          <w:color w:val="000000" w:themeColor="text1"/>
          <w:lang w:val="es-ES"/>
        </w:rPr>
      </w:pPr>
      <w:r>
        <w:rPr>
          <w:lang w:val="es"/>
        </w:rPr>
        <w:t xml:space="preserve">La Iglesia Presbiteriana Cumberland se formó en respuesta a la Gran Comisión de nuestro Señor. </w:t>
      </w:r>
      <w:r w:rsidRPr="00BA064F">
        <w:rPr>
          <w:color w:val="000000" w:themeColor="text1"/>
          <w:lang w:val="es"/>
        </w:rPr>
        <w:t xml:space="preserve">Han pasado muchos años desde que nos reunimos como miembros para considerar cómo magnificamos la gloria de Dios, aceleramos nuestro impacto y continuamos nuestra tradición de evangelizar en todo el mundo. </w:t>
      </w:r>
    </w:p>
    <w:p w14:paraId="36E919C9" w14:textId="77777777" w:rsidR="00364891" w:rsidRPr="009F63A8" w:rsidRDefault="00364891" w:rsidP="00A1269D">
      <w:pPr>
        <w:rPr>
          <w:color w:val="000000" w:themeColor="text1"/>
          <w:sz w:val="16"/>
          <w:szCs w:val="16"/>
          <w:lang w:val="es-ES"/>
        </w:rPr>
      </w:pPr>
    </w:p>
    <w:p w14:paraId="278F1235" w14:textId="619F62C1" w:rsidR="00364891" w:rsidRPr="00364891" w:rsidRDefault="00364891" w:rsidP="00A1269D">
      <w:pPr>
        <w:rPr>
          <w:color w:val="000000" w:themeColor="text1"/>
          <w:lang w:val="es-ES"/>
        </w:rPr>
      </w:pPr>
      <w:r w:rsidRPr="00BA064F">
        <w:rPr>
          <w:color w:val="000000" w:themeColor="text1"/>
          <w:lang w:val="es"/>
        </w:rPr>
        <w:t>En respuesta a una directiva de la Asamblea General de</w:t>
      </w:r>
      <w:r w:rsidR="00FE2042">
        <w:rPr>
          <w:color w:val="000000" w:themeColor="text1"/>
          <w:lang w:val="es"/>
        </w:rPr>
        <w:t>l</w:t>
      </w:r>
      <w:r w:rsidRPr="00BA064F">
        <w:rPr>
          <w:color w:val="000000" w:themeColor="text1"/>
          <w:lang w:val="es"/>
        </w:rPr>
        <w:t xml:space="preserve"> 2021 a través de una encuesta distribuida en septiembre pasado, comenzamos invitando a los miembros de la iglesia local a soñar y pensar en cómo podemos mostrarnos e iluminar el camino en nuestras congregaciones y comunidades como un testimonio vibrante. Usted</w:t>
      </w:r>
      <w:r>
        <w:rPr>
          <w:color w:val="000000" w:themeColor="text1"/>
          <w:lang w:val="es"/>
        </w:rPr>
        <w:t>es</w:t>
      </w:r>
      <w:r w:rsidRPr="00BA064F">
        <w:rPr>
          <w:color w:val="000000" w:themeColor="text1"/>
          <w:lang w:val="es"/>
        </w:rPr>
        <w:t xml:space="preserve"> respondie</w:t>
      </w:r>
      <w:r>
        <w:rPr>
          <w:color w:val="000000" w:themeColor="text1"/>
          <w:lang w:val="es"/>
        </w:rPr>
        <w:t>ron en centenares</w:t>
      </w:r>
      <w:r w:rsidRPr="00BA064F">
        <w:rPr>
          <w:color w:val="000000" w:themeColor="text1"/>
          <w:lang w:val="es"/>
        </w:rPr>
        <w:t xml:space="preserve">, y consolidamos </w:t>
      </w:r>
      <w:r>
        <w:rPr>
          <w:color w:val="000000" w:themeColor="text1"/>
          <w:lang w:val="es"/>
        </w:rPr>
        <w:t>las</w:t>
      </w:r>
      <w:r w:rsidRPr="00BA064F">
        <w:rPr>
          <w:color w:val="000000" w:themeColor="text1"/>
          <w:lang w:val="es"/>
        </w:rPr>
        <w:t xml:space="preserve"> ideas de todo el mundo.</w:t>
      </w:r>
    </w:p>
    <w:p w14:paraId="36BA3B18" w14:textId="77777777" w:rsidR="00364891" w:rsidRPr="009F63A8" w:rsidRDefault="00364891" w:rsidP="00A1269D">
      <w:pPr>
        <w:rPr>
          <w:color w:val="000000" w:themeColor="text1"/>
          <w:sz w:val="16"/>
          <w:szCs w:val="16"/>
          <w:lang w:val="es-ES"/>
        </w:rPr>
      </w:pPr>
    </w:p>
    <w:p w14:paraId="2179D845" w14:textId="225233CC" w:rsidR="00364891" w:rsidRPr="00364891" w:rsidRDefault="00364891" w:rsidP="00A1269D">
      <w:pPr>
        <w:rPr>
          <w:lang w:val="es-ES"/>
        </w:rPr>
      </w:pPr>
      <w:r w:rsidRPr="00BA064F">
        <w:rPr>
          <w:color w:val="000000" w:themeColor="text1"/>
          <w:lang w:val="es"/>
        </w:rPr>
        <w:t xml:space="preserve">Nuestro Equipo de Planificación, que está compuesto por dos representantes del Consejo Ministerial, la Junta de Mayordomía, la Fundación Histórica y la </w:t>
      </w:r>
      <w:r>
        <w:rPr>
          <w:color w:val="000000" w:themeColor="text1"/>
          <w:lang w:val="es"/>
        </w:rPr>
        <w:t>Oficina</w:t>
      </w:r>
      <w:r>
        <w:rPr>
          <w:lang w:val="es"/>
        </w:rPr>
        <w:t xml:space="preserve"> de la Asamblea General, </w:t>
      </w:r>
      <w:r w:rsidRPr="00BA064F">
        <w:rPr>
          <w:color w:val="000000" w:themeColor="text1"/>
          <w:lang w:val="es"/>
        </w:rPr>
        <w:t xml:space="preserve">tomó sus contribuciones y comenzó a diseñar una hoja de ruta, para que cada iglesia y faceta de la denominación </w:t>
      </w:r>
      <w:r>
        <w:rPr>
          <w:lang w:val="es"/>
        </w:rPr>
        <w:t>en todo el mundo pudiera encontrar su manera de responder a varias áreas importantes para todos nosotros: nuestro ministerio, ministros, y ministrando. En todo el mundo, nuestros miembros expresaron sus esperanzas e intenciones de tener un creciente impacto del Evangelio, la capacidad pastoral para que nuestras iglesias locales prosperen, y para estar entrelazadas y sirviendo a las comunidades locales. La forma en que hacemos esto globalmente requiere sensibilidad cultural, una comprensión de los tiempos en que vivimos y competencia en nuestro fundamento bíblico y confesión de fe.</w:t>
      </w:r>
    </w:p>
    <w:p w14:paraId="54BB28C7" w14:textId="77777777" w:rsidR="00757444" w:rsidRPr="00364891" w:rsidRDefault="00757444">
      <w:pPr>
        <w:rPr>
          <w:b/>
          <w:bCs/>
          <w:lang w:val="es-ES"/>
        </w:rPr>
      </w:pPr>
    </w:p>
    <w:p w14:paraId="3615C46F" w14:textId="77777777" w:rsidR="00364891" w:rsidRPr="00364891" w:rsidRDefault="00364891" w:rsidP="00485BF1">
      <w:pPr>
        <w:jc w:val="center"/>
        <w:rPr>
          <w:b/>
          <w:bCs/>
          <w:color w:val="0070C0"/>
          <w:lang w:val="es-ES"/>
        </w:rPr>
      </w:pPr>
      <w:r w:rsidRPr="00A507C3">
        <w:rPr>
          <w:b/>
          <w:bCs/>
          <w:color w:val="0070C0"/>
          <w:lang w:val="es"/>
        </w:rPr>
        <w:t>Donde empezamos</w:t>
      </w:r>
    </w:p>
    <w:p w14:paraId="1B5D9D06" w14:textId="15207020" w:rsidR="00364891" w:rsidRPr="00FE2042" w:rsidRDefault="00364891" w:rsidP="00364891">
      <w:pPr>
        <w:jc w:val="center"/>
        <w:rPr>
          <w:rFonts w:cstheme="minorHAnsi"/>
          <w:b/>
          <w:bCs/>
          <w:color w:val="000000"/>
          <w:shd w:val="clear" w:color="auto" w:fill="FFFFFF"/>
          <w:lang w:val="es-ES"/>
        </w:rPr>
      </w:pPr>
      <w:r w:rsidRPr="00FE2042">
        <w:rPr>
          <w:rFonts w:cstheme="minorHAnsi"/>
          <w:b/>
          <w:bCs/>
          <w:color w:val="000000"/>
          <w:shd w:val="clear" w:color="auto" w:fill="FFFFFF"/>
          <w:lang w:val="es"/>
        </w:rPr>
        <w:t>"</w:t>
      </w:r>
      <w:r w:rsidRPr="00FE2042">
        <w:rPr>
          <w:rFonts w:cstheme="minorHAnsi"/>
          <w:b/>
          <w:bCs/>
          <w:color w:val="000000"/>
          <w:shd w:val="clear" w:color="auto" w:fill="FFFFFF"/>
          <w:lang w:val="es-ES"/>
        </w:rPr>
        <w:t>Les contó otra parábola: </w:t>
      </w:r>
      <w:r w:rsidRPr="00FE2042">
        <w:rPr>
          <w:rStyle w:val="woj"/>
          <w:rFonts w:cstheme="minorHAnsi"/>
          <w:b/>
          <w:bCs/>
          <w:color w:val="000000"/>
          <w:shd w:val="clear" w:color="auto" w:fill="FFFFFF"/>
          <w:lang w:val="es-ES"/>
        </w:rPr>
        <w:t>«El reino de los cielos es como un grano de mostaza que un hombre sembró en su campo</w:t>
      </w:r>
      <w:r w:rsidRPr="00FE2042">
        <w:rPr>
          <w:rFonts w:cstheme="minorHAnsi"/>
          <w:b/>
          <w:bCs/>
          <w:color w:val="000000"/>
          <w:shd w:val="clear" w:color="auto" w:fill="FFFFFF"/>
          <w:lang w:val="es"/>
        </w:rPr>
        <w:t>". (</w:t>
      </w:r>
      <w:r w:rsidRPr="00FE2042">
        <w:rPr>
          <w:rFonts w:cstheme="minorHAnsi"/>
          <w:b/>
          <w:bCs/>
          <w:i/>
          <w:iCs/>
          <w:color w:val="000000"/>
          <w:shd w:val="clear" w:color="auto" w:fill="FFFFFF"/>
          <w:lang w:val="es"/>
        </w:rPr>
        <w:t>NVI,</w:t>
      </w:r>
      <w:r w:rsidRPr="00FE2042">
        <w:rPr>
          <w:rFonts w:cstheme="minorHAnsi"/>
          <w:b/>
          <w:bCs/>
          <w:color w:val="000000"/>
          <w:shd w:val="clear" w:color="auto" w:fill="FFFFFF"/>
          <w:lang w:val="es"/>
        </w:rPr>
        <w:t xml:space="preserve"> Mateo 13:31)</w:t>
      </w:r>
    </w:p>
    <w:p w14:paraId="715DC079" w14:textId="77777777" w:rsidR="00364891" w:rsidRPr="00364891" w:rsidRDefault="00364891" w:rsidP="00485BF1">
      <w:pPr>
        <w:jc w:val="center"/>
        <w:rPr>
          <w:rFonts w:cstheme="minorHAnsi"/>
          <w:lang w:val="es-ES"/>
        </w:rPr>
      </w:pPr>
    </w:p>
    <w:p w14:paraId="34ADE53B" w14:textId="571B1E67" w:rsidR="00364891" w:rsidRPr="00364891" w:rsidRDefault="00364891" w:rsidP="00485BF1">
      <w:pPr>
        <w:rPr>
          <w:lang w:val="es-ES"/>
        </w:rPr>
      </w:pPr>
      <w:r>
        <w:rPr>
          <w:lang w:val="es"/>
        </w:rPr>
        <w:t xml:space="preserve">La Iglesia Presbiteriana Cumberland fue fundada durante el Gran Despertar en los Estados Unidos, y sigue siendo hoy en día, una denominación principalmente en </w:t>
      </w:r>
      <w:r w:rsidRPr="00BA064F">
        <w:rPr>
          <w:color w:val="000000" w:themeColor="text1"/>
          <w:lang w:val="es"/>
        </w:rPr>
        <w:t>entornos rurales y de pueblos pequeños en Estados Unidos. Sin embargo, la intención de nuestros fundadores era responder al llamado a la Gran Comisión. En respuesta, hemos difundido el Evangelio a nivel mundial</w:t>
      </w:r>
      <w:r w:rsidR="00FE2042">
        <w:rPr>
          <w:color w:val="000000" w:themeColor="text1"/>
          <w:lang w:val="es"/>
        </w:rPr>
        <w:t>,</w:t>
      </w:r>
      <w:r w:rsidRPr="00BA064F">
        <w:rPr>
          <w:color w:val="000000" w:themeColor="text1"/>
          <w:lang w:val="es"/>
        </w:rPr>
        <w:t xml:space="preserve"> a </w:t>
      </w:r>
      <w:r>
        <w:rPr>
          <w:lang w:val="es"/>
        </w:rPr>
        <w:t xml:space="preserve">América </w:t>
      </w:r>
      <w:r>
        <w:rPr>
          <w:color w:val="000000" w:themeColor="text1"/>
          <w:lang w:val="es"/>
        </w:rPr>
        <w:t xml:space="preserve">Central </w:t>
      </w:r>
      <w:r>
        <w:rPr>
          <w:lang w:val="es"/>
        </w:rPr>
        <w:t xml:space="preserve">y </w:t>
      </w:r>
      <w:r w:rsidRPr="00BA064F">
        <w:rPr>
          <w:color w:val="000000" w:themeColor="text1"/>
          <w:lang w:val="es"/>
        </w:rPr>
        <w:t>del Sur, Asia y Europa, con una gran oportunidad para el crecimiento mundial futuro, incluido</w:t>
      </w:r>
      <w:r>
        <w:rPr>
          <w:color w:val="000000" w:themeColor="text1"/>
          <w:lang w:val="es"/>
        </w:rPr>
        <w:t xml:space="preserve"> el número creciente de</w:t>
      </w:r>
      <w:r w:rsidRPr="00BA064F">
        <w:rPr>
          <w:color w:val="000000" w:themeColor="text1"/>
          <w:lang w:val="es"/>
        </w:rPr>
        <w:t xml:space="preserve"> </w:t>
      </w:r>
      <w:r>
        <w:rPr>
          <w:color w:val="000000" w:themeColor="text1"/>
          <w:lang w:val="es"/>
        </w:rPr>
        <w:t xml:space="preserve">no creyentes en </w:t>
      </w:r>
      <w:r w:rsidRPr="00BA064F">
        <w:rPr>
          <w:color w:val="000000" w:themeColor="text1"/>
          <w:lang w:val="es"/>
        </w:rPr>
        <w:t>los Estados Unidos. Informados por la tradición y un espíritu de "quien quiera</w:t>
      </w:r>
      <w:r>
        <w:rPr>
          <w:color w:val="000000" w:themeColor="text1"/>
          <w:lang w:val="es"/>
        </w:rPr>
        <w:t xml:space="preserve"> puede</w:t>
      </w:r>
      <w:r w:rsidRPr="00BA064F">
        <w:rPr>
          <w:color w:val="000000" w:themeColor="text1"/>
          <w:lang w:val="es"/>
        </w:rPr>
        <w:t>"</w:t>
      </w:r>
      <w:r w:rsidR="00D13F54">
        <w:rPr>
          <w:color w:val="000000" w:themeColor="text1"/>
          <w:lang w:val="es"/>
        </w:rPr>
        <w:t xml:space="preserve"> (Apocalipsis 22:17)</w:t>
      </w:r>
      <w:r w:rsidRPr="00BA064F">
        <w:rPr>
          <w:color w:val="000000" w:themeColor="text1"/>
          <w:lang w:val="es"/>
        </w:rPr>
        <w:t xml:space="preserve">, hemos sido el espacio intermedio donde muchos pueden reunirse. </w:t>
      </w:r>
    </w:p>
    <w:p w14:paraId="0E3FEB44" w14:textId="77777777" w:rsidR="00364891" w:rsidRPr="009F63A8" w:rsidRDefault="00364891" w:rsidP="00485BF1">
      <w:pPr>
        <w:rPr>
          <w:sz w:val="16"/>
          <w:szCs w:val="16"/>
          <w:lang w:val="es-ES"/>
        </w:rPr>
      </w:pPr>
    </w:p>
    <w:p w14:paraId="188361E4" w14:textId="2AFFA088" w:rsidR="00B13FFD" w:rsidRPr="00364891" w:rsidRDefault="00364891">
      <w:pPr>
        <w:rPr>
          <w:lang w:val="es-ES"/>
        </w:rPr>
      </w:pPr>
      <w:r>
        <w:rPr>
          <w:lang w:val="es"/>
        </w:rPr>
        <w:t xml:space="preserve">La Iglesia Presbiteriana Cumberland tiene una base en una teología única y llama a la inclusión, como una de las primeras en ordenar </w:t>
      </w:r>
      <w:r w:rsidR="00D13F54">
        <w:rPr>
          <w:lang w:val="es"/>
        </w:rPr>
        <w:t xml:space="preserve">afroamericanos, </w:t>
      </w:r>
      <w:r>
        <w:rPr>
          <w:lang w:val="es"/>
        </w:rPr>
        <w:t xml:space="preserve">pastoras mujeres, </w:t>
      </w:r>
      <w:r w:rsidR="00FE2042">
        <w:rPr>
          <w:lang w:val="es"/>
        </w:rPr>
        <w:t xml:space="preserve">y </w:t>
      </w:r>
      <w:r>
        <w:rPr>
          <w:lang w:val="es"/>
        </w:rPr>
        <w:t xml:space="preserve">con mujeres que inician el trabajo misionero desde el principio. Valoramos la educación y hemos fundado opciones de educación alternativa y superior. Nuestro </w:t>
      </w:r>
      <w:r w:rsidR="00FE2042">
        <w:rPr>
          <w:lang w:val="es"/>
        </w:rPr>
        <w:t>recorrer</w:t>
      </w:r>
      <w:r>
        <w:rPr>
          <w:lang w:val="es"/>
        </w:rPr>
        <w:t xml:space="preserve"> ha reflejado las necesidades del </w:t>
      </w:r>
      <w:r>
        <w:rPr>
          <w:lang w:val="es"/>
        </w:rPr>
        <w:lastRenderedPageBreak/>
        <w:t>mundo en cada época, y esas necesidades están cambiando, lo que nos llama a un alcance que se adapte a las experiencias únicas de hoy.</w:t>
      </w:r>
    </w:p>
    <w:p w14:paraId="1C1A9B92" w14:textId="77777777" w:rsidR="00F91E34" w:rsidRPr="00364891" w:rsidRDefault="00F91E34" w:rsidP="00F91E34">
      <w:pPr>
        <w:rPr>
          <w:b/>
          <w:bCs/>
          <w:color w:val="0070C0"/>
          <w:lang w:val="es-ES"/>
        </w:rPr>
      </w:pPr>
    </w:p>
    <w:p w14:paraId="63594BBF" w14:textId="701DB5F4" w:rsidR="00FE2042" w:rsidRPr="00FE2042" w:rsidRDefault="00FE2042" w:rsidP="00DE2936">
      <w:pPr>
        <w:jc w:val="center"/>
        <w:rPr>
          <w:b/>
          <w:bCs/>
          <w:color w:val="0070C0"/>
          <w:lang w:val="es-CO"/>
        </w:rPr>
      </w:pPr>
      <w:r w:rsidRPr="00FE2042">
        <w:rPr>
          <w:b/>
          <w:bCs/>
          <w:color w:val="0070C0"/>
          <w:lang w:val="es-CO"/>
        </w:rPr>
        <w:t>Respondiendo al Cambio</w:t>
      </w:r>
    </w:p>
    <w:p w14:paraId="7300DA57" w14:textId="79C68D2A" w:rsidR="000704C9" w:rsidRPr="00FE2042" w:rsidRDefault="00C332D9" w:rsidP="00FE2042">
      <w:pPr>
        <w:jc w:val="center"/>
        <w:rPr>
          <w:b/>
          <w:bCs/>
          <w:lang w:val="es-ES"/>
        </w:rPr>
      </w:pPr>
      <w:r w:rsidRPr="00FE2042">
        <w:rPr>
          <w:rFonts w:cstheme="minorHAnsi"/>
          <w:b/>
          <w:bCs/>
          <w:color w:val="000000"/>
          <w:shd w:val="clear" w:color="auto" w:fill="FFFFFF"/>
          <w:lang w:val="es-ES"/>
        </w:rPr>
        <w:t>“</w:t>
      </w:r>
      <w:r w:rsidR="00FE2042" w:rsidRPr="00FE2042">
        <w:rPr>
          <w:rFonts w:cstheme="minorHAnsi"/>
          <w:b/>
          <w:bCs/>
          <w:color w:val="000000"/>
          <w:shd w:val="clear" w:color="auto" w:fill="FFFFFF"/>
          <w:lang w:val="es-ES"/>
        </w:rPr>
        <w:t>Porque por gracia ustedes han sido salvados mediante la fe; esto no procede de ustedes, sino que es el regalo de Dios</w:t>
      </w:r>
      <w:r w:rsidRPr="00FE2042">
        <w:rPr>
          <w:rFonts w:cstheme="minorHAnsi"/>
          <w:b/>
          <w:bCs/>
          <w:color w:val="000000"/>
          <w:shd w:val="clear" w:color="auto" w:fill="FFFFFF"/>
          <w:lang w:val="es-ES"/>
        </w:rPr>
        <w:t xml:space="preserve">…” </w:t>
      </w:r>
      <w:r w:rsidR="00E4312A" w:rsidRPr="00FE2042">
        <w:rPr>
          <w:rFonts w:cstheme="minorHAnsi"/>
          <w:b/>
          <w:bCs/>
          <w:color w:val="000000"/>
          <w:shd w:val="clear" w:color="auto" w:fill="FFFFFF"/>
          <w:lang w:val="es-ES"/>
        </w:rPr>
        <w:t>(</w:t>
      </w:r>
      <w:r w:rsidR="00E4312A" w:rsidRPr="00FE2042">
        <w:rPr>
          <w:rFonts w:cstheme="minorHAnsi"/>
          <w:b/>
          <w:bCs/>
          <w:i/>
          <w:iCs/>
          <w:color w:val="000000"/>
          <w:shd w:val="clear" w:color="auto" w:fill="FFFFFF"/>
          <w:lang w:val="es-ES"/>
        </w:rPr>
        <w:t>NV</w:t>
      </w:r>
      <w:r w:rsidR="00FE2042" w:rsidRPr="00FE2042">
        <w:rPr>
          <w:rFonts w:cstheme="minorHAnsi"/>
          <w:b/>
          <w:bCs/>
          <w:i/>
          <w:iCs/>
          <w:color w:val="000000"/>
          <w:shd w:val="clear" w:color="auto" w:fill="FFFFFF"/>
          <w:lang w:val="es-ES"/>
        </w:rPr>
        <w:t>I</w:t>
      </w:r>
      <w:r w:rsidR="00E4312A" w:rsidRPr="00FE2042">
        <w:rPr>
          <w:rFonts w:cstheme="minorHAnsi"/>
          <w:b/>
          <w:bCs/>
          <w:i/>
          <w:iCs/>
          <w:color w:val="000000"/>
          <w:shd w:val="clear" w:color="auto" w:fill="FFFFFF"/>
          <w:lang w:val="es-ES"/>
        </w:rPr>
        <w:t>,</w:t>
      </w:r>
      <w:r w:rsidR="00E4312A" w:rsidRPr="00FE2042">
        <w:rPr>
          <w:rFonts w:cstheme="minorHAnsi"/>
          <w:b/>
          <w:bCs/>
          <w:color w:val="000000"/>
          <w:shd w:val="clear" w:color="auto" w:fill="FFFFFF"/>
          <w:lang w:val="es-ES"/>
        </w:rPr>
        <w:t xml:space="preserve"> </w:t>
      </w:r>
      <w:r w:rsidR="00FE2042" w:rsidRPr="00A507C3">
        <w:rPr>
          <w:b/>
          <w:bCs/>
          <w:color w:val="000000"/>
          <w:shd w:val="clear" w:color="auto" w:fill="FFFFFF"/>
          <w:lang w:val="es"/>
        </w:rPr>
        <w:t>Efesios 2:8</w:t>
      </w:r>
      <w:r w:rsidR="00E4312A" w:rsidRPr="00FE2042">
        <w:rPr>
          <w:rFonts w:cstheme="minorHAnsi"/>
          <w:b/>
          <w:bCs/>
          <w:color w:val="000000"/>
          <w:shd w:val="clear" w:color="auto" w:fill="FFFFFF"/>
          <w:lang w:val="es-ES"/>
        </w:rPr>
        <w:t>)</w:t>
      </w:r>
    </w:p>
    <w:p w14:paraId="02C51DB1" w14:textId="77777777" w:rsidR="00B13FFD" w:rsidRPr="00FE2042" w:rsidRDefault="00B13FFD">
      <w:pPr>
        <w:rPr>
          <w:lang w:val="es-ES"/>
        </w:rPr>
      </w:pPr>
    </w:p>
    <w:p w14:paraId="606C6408" w14:textId="77777777" w:rsidR="00FE2042" w:rsidRPr="00FE2042" w:rsidRDefault="00FE2042" w:rsidP="00143188">
      <w:pPr>
        <w:ind w:right="-180"/>
        <w:rPr>
          <w:lang w:val="es-ES"/>
        </w:rPr>
      </w:pPr>
      <w:r>
        <w:rPr>
          <w:lang w:val="es"/>
        </w:rPr>
        <w:t xml:space="preserve">La Iglesia en sus términos más amplios existe en un mundo que es más hostil a los creyentes ahora que el siglo anterior. Nuestra </w:t>
      </w:r>
      <w:r w:rsidRPr="00BA064F">
        <w:rPr>
          <w:color w:val="000000" w:themeColor="text1"/>
          <w:lang w:val="es"/>
        </w:rPr>
        <w:t>base en las zonas rurales</w:t>
      </w:r>
      <w:r>
        <w:rPr>
          <w:lang w:val="es"/>
        </w:rPr>
        <w:t xml:space="preserve"> y de </w:t>
      </w:r>
      <w:r>
        <w:rPr>
          <w:color w:val="000000" w:themeColor="text1"/>
          <w:lang w:val="es"/>
        </w:rPr>
        <w:t>pueblos</w:t>
      </w:r>
      <w:r>
        <w:rPr>
          <w:lang w:val="es"/>
        </w:rPr>
        <w:t xml:space="preserve"> pequeños de Estados Unidos ha cambiado fundamentalmente, y para aquellos que buscan la comunidad cristiana, "local</w:t>
      </w:r>
      <w:r w:rsidRPr="00BA064F">
        <w:rPr>
          <w:color w:val="000000" w:themeColor="text1"/>
          <w:lang w:val="es"/>
        </w:rPr>
        <w:t>" se ha vuelto menos sobre la denominación y más sobre la proximidad (por ejemplo, no solo la proximidad geográfica, sino una afinidad de ministerio, ethos, relaciones y comunidad que se encuentra en una congregación local). Mientras continúa la expansión que la radio y la televisión hicieron en el siglo pasado, la facilidad de acceso a las experiencias de adoración digital ha hecho que sea más fácil evangelizar y más difícil mantener una participación local consistente. Al igual que todas las denominaciones, nos encontramos con una miríada de obligaciones y actividades familiares. La competencia por el tiempo y la atención es real. Esto se traduce en menos manos y pies para hacer el trabajo de la iglesia, así como recursos financieros limitados o decrecientes</w:t>
      </w:r>
      <w:r>
        <w:rPr>
          <w:lang w:val="es"/>
        </w:rPr>
        <w:t xml:space="preserve">. </w:t>
      </w:r>
    </w:p>
    <w:p w14:paraId="39467341" w14:textId="77777777" w:rsidR="00FE2042" w:rsidRPr="009F63A8" w:rsidRDefault="00FE2042" w:rsidP="00143188">
      <w:pPr>
        <w:rPr>
          <w:sz w:val="16"/>
          <w:szCs w:val="16"/>
          <w:lang w:val="es-ES"/>
        </w:rPr>
      </w:pPr>
    </w:p>
    <w:p w14:paraId="5EC0511D" w14:textId="77777777" w:rsidR="00FE2042" w:rsidRPr="00FE2042" w:rsidRDefault="00FE2042" w:rsidP="00143188">
      <w:pPr>
        <w:rPr>
          <w:lang w:val="es-ES"/>
        </w:rPr>
      </w:pPr>
      <w:r>
        <w:rPr>
          <w:lang w:val="es"/>
        </w:rPr>
        <w:t xml:space="preserve">En un momento en que la confianza en las instituciones en general está disminuyendo, los escándalos han perseguido a los líderes de la iglesia en todas las denominaciones y las opiniones políticas han exacerbado la polarización en la Iglesia, el Evangelio sigue siendo la fuente de la verdad a través de los milenios. Sin embargo, menos del uno por ciento de las generaciones más jóvenes de hoy tienen una cosmovisión </w:t>
      </w:r>
      <w:r w:rsidRPr="00851C4C">
        <w:rPr>
          <w:color w:val="000000" w:themeColor="text1"/>
          <w:lang w:val="es"/>
        </w:rPr>
        <w:t xml:space="preserve">basada en las Escrituras cristianas.  </w:t>
      </w:r>
      <w:r>
        <w:rPr>
          <w:lang w:val="es"/>
        </w:rPr>
        <w:t>Nuestro desafío es encontrar el puente, tal como lo hicieron nuestros predecesores, con la guía del Espíritu Santo.</w:t>
      </w:r>
    </w:p>
    <w:p w14:paraId="25F701DC" w14:textId="77777777" w:rsidR="00B13FFD" w:rsidRPr="00FE2042" w:rsidRDefault="00B13FFD">
      <w:pPr>
        <w:rPr>
          <w:lang w:val="es-ES"/>
        </w:rPr>
      </w:pPr>
    </w:p>
    <w:p w14:paraId="3A078983" w14:textId="2DC8EECC" w:rsidR="00FA1660" w:rsidRPr="00FA1660" w:rsidRDefault="00FA1660" w:rsidP="00D52709">
      <w:pPr>
        <w:jc w:val="center"/>
        <w:rPr>
          <w:b/>
          <w:bCs/>
          <w:color w:val="0070C0"/>
          <w:lang w:val="es-ES"/>
        </w:rPr>
      </w:pPr>
      <w:r w:rsidRPr="00A507C3">
        <w:rPr>
          <w:b/>
          <w:bCs/>
          <w:color w:val="0070C0"/>
          <w:lang w:val="es"/>
        </w:rPr>
        <w:t xml:space="preserve">Nuestra </w:t>
      </w:r>
      <w:r>
        <w:rPr>
          <w:b/>
          <w:bCs/>
          <w:color w:val="0070C0"/>
          <w:lang w:val="es"/>
        </w:rPr>
        <w:t>O</w:t>
      </w:r>
      <w:r w:rsidRPr="00A507C3">
        <w:rPr>
          <w:b/>
          <w:bCs/>
          <w:color w:val="0070C0"/>
          <w:lang w:val="es"/>
        </w:rPr>
        <w:t xml:space="preserve">portunidad de </w:t>
      </w:r>
      <w:r>
        <w:rPr>
          <w:b/>
          <w:bCs/>
          <w:color w:val="0070C0"/>
          <w:lang w:val="es"/>
        </w:rPr>
        <w:t>I</w:t>
      </w:r>
      <w:r w:rsidRPr="00A507C3">
        <w:rPr>
          <w:b/>
          <w:bCs/>
          <w:color w:val="0070C0"/>
          <w:lang w:val="es"/>
        </w:rPr>
        <w:t xml:space="preserve">mpactar al </w:t>
      </w:r>
      <w:r>
        <w:rPr>
          <w:b/>
          <w:bCs/>
          <w:color w:val="0070C0"/>
          <w:lang w:val="es"/>
        </w:rPr>
        <w:t>M</w:t>
      </w:r>
      <w:r w:rsidRPr="00A507C3">
        <w:rPr>
          <w:b/>
          <w:bCs/>
          <w:color w:val="0070C0"/>
          <w:lang w:val="es"/>
        </w:rPr>
        <w:t>undo</w:t>
      </w:r>
    </w:p>
    <w:p w14:paraId="4E333125" w14:textId="3D6DF7EB" w:rsidR="00FA1660" w:rsidRPr="00FA1660" w:rsidRDefault="00FA1660" w:rsidP="00D52709">
      <w:pPr>
        <w:jc w:val="center"/>
        <w:rPr>
          <w:rFonts w:cstheme="minorHAnsi"/>
          <w:b/>
          <w:bCs/>
          <w:lang w:val="es-ES"/>
        </w:rPr>
      </w:pPr>
      <w:r w:rsidRPr="00FA1660">
        <w:rPr>
          <w:rFonts w:cstheme="minorHAnsi"/>
          <w:b/>
          <w:bCs/>
          <w:color w:val="000000"/>
          <w:shd w:val="clear" w:color="auto" w:fill="FFFFFF"/>
          <w:lang w:val="es"/>
        </w:rPr>
        <w:t xml:space="preserve">"Este mandamiento nuevo les doy: que se amen los unos a los otros. Así como yo los he amado, también ustedes deben amarse los unos a los otros. De este modo todos sabrán que son mis discípulos, si se aman los unos a los otros." </w:t>
      </w:r>
      <w:r w:rsidRPr="00FA1660">
        <w:rPr>
          <w:rFonts w:cstheme="minorHAnsi"/>
          <w:lang w:val="es"/>
        </w:rPr>
        <w:t xml:space="preserve"> </w:t>
      </w:r>
      <w:r w:rsidRPr="00FA1660">
        <w:rPr>
          <w:rFonts w:cstheme="minorHAnsi"/>
          <w:b/>
          <w:bCs/>
          <w:color w:val="000000"/>
          <w:shd w:val="clear" w:color="auto" w:fill="FFFFFF"/>
          <w:lang w:val="es"/>
        </w:rPr>
        <w:t>(</w:t>
      </w:r>
      <w:r w:rsidRPr="00FA1660">
        <w:rPr>
          <w:rFonts w:cstheme="minorHAnsi"/>
          <w:b/>
          <w:bCs/>
          <w:i/>
          <w:iCs/>
          <w:color w:val="000000"/>
          <w:shd w:val="clear" w:color="auto" w:fill="FFFFFF"/>
          <w:lang w:val="es"/>
        </w:rPr>
        <w:t>NVI,</w:t>
      </w:r>
      <w:r w:rsidRPr="00FA1660">
        <w:rPr>
          <w:rFonts w:cstheme="minorHAnsi"/>
          <w:b/>
          <w:bCs/>
          <w:color w:val="000000"/>
          <w:shd w:val="clear" w:color="auto" w:fill="FFFFFF"/>
          <w:lang w:val="es"/>
        </w:rPr>
        <w:t xml:space="preserve"> Juan 13:34-35)</w:t>
      </w:r>
    </w:p>
    <w:p w14:paraId="1CF12805" w14:textId="77777777" w:rsidR="00FA1660" w:rsidRPr="00FA1660" w:rsidRDefault="00FA1660" w:rsidP="00D52709">
      <w:pPr>
        <w:rPr>
          <w:lang w:val="es-ES"/>
        </w:rPr>
      </w:pPr>
    </w:p>
    <w:p w14:paraId="2E093C6A" w14:textId="7C7DCD69" w:rsidR="00FA1660" w:rsidRDefault="00FA1660" w:rsidP="00AA0A2D">
      <w:pPr>
        <w:rPr>
          <w:lang w:val="es"/>
        </w:rPr>
      </w:pPr>
      <w:r>
        <w:rPr>
          <w:lang w:val="es"/>
        </w:rPr>
        <w:t xml:space="preserve">La Iglesia Presbiteriana Cumberland está inspirada a crecer en todo el mundo, como lo indicaron los miembros de muchos países cuando se les preguntó sobre nuestro futuro. Nuestros miembros quieren ser audaces en el impacto del Evangelio, mejorar nuestra capacidad pastoral para servir a las congregaciones y asegurarnos de que somos las manos y los pies de Jesús a través del ministerio en comunidades locales, apoyando a aquellos que crecen a nivel mundial y brindando servicios a las personas necesitadas. La iglesia está emocionada de equipar a los miembros, pastores y congregaciones para que se empoderen en sus roles individuales y para usar sus dones espirituales en ayuda de otros. Los estudios bíblicos, la consejería, la programación de asistencia, el apoyo a las familias en crisis y la relación con las </w:t>
      </w:r>
      <w:r>
        <w:rPr>
          <w:lang w:val="es"/>
        </w:rPr>
        <w:lastRenderedPageBreak/>
        <w:t xml:space="preserve">comunidades son ejemplos de alcance que los miembros han sugerido. La Iglesia Presbiteriana Cumberland busca ser un testimonio vivo en servicio a aquellos que desean crecer en su caminar espiritual, y aquellos que se encuentran con Cristo por primera vez al recibir la bendición de ser servidos </w:t>
      </w:r>
      <w:r w:rsidRPr="00851C4C">
        <w:rPr>
          <w:color w:val="000000" w:themeColor="text1"/>
          <w:lang w:val="es"/>
        </w:rPr>
        <w:t xml:space="preserve">y de servir a los demás. </w:t>
      </w:r>
      <w:r>
        <w:rPr>
          <w:lang w:val="es"/>
        </w:rPr>
        <w:t xml:space="preserve">Los miembros tienen clara la necesidad de ir y ser parte de la comunidad; demostrar quién es la Iglesia y difundir el amor de Dios. </w:t>
      </w:r>
    </w:p>
    <w:p w14:paraId="6F60F9A5" w14:textId="77777777" w:rsidR="00FA1660" w:rsidRPr="00FA1660" w:rsidRDefault="00FA1660" w:rsidP="00AA0A2D">
      <w:pPr>
        <w:rPr>
          <w:lang w:val="es-ES"/>
        </w:rPr>
      </w:pPr>
    </w:p>
    <w:p w14:paraId="24BAB815" w14:textId="2CF30FD2" w:rsidR="00EA4D85" w:rsidRPr="00EA4D85" w:rsidRDefault="00EA4D85" w:rsidP="001119B5">
      <w:pPr>
        <w:jc w:val="center"/>
        <w:rPr>
          <w:b/>
          <w:bCs/>
          <w:color w:val="0070C0"/>
          <w:lang w:val="es-ES"/>
        </w:rPr>
      </w:pPr>
      <w:r w:rsidRPr="00A507C3">
        <w:rPr>
          <w:b/>
          <w:bCs/>
          <w:color w:val="0070C0"/>
          <w:lang w:val="es"/>
        </w:rPr>
        <w:t xml:space="preserve">Nuestras </w:t>
      </w:r>
      <w:r>
        <w:rPr>
          <w:b/>
          <w:bCs/>
          <w:color w:val="0070C0"/>
          <w:lang w:val="es"/>
        </w:rPr>
        <w:t>G</w:t>
      </w:r>
      <w:r w:rsidRPr="00A507C3">
        <w:rPr>
          <w:b/>
          <w:bCs/>
          <w:color w:val="0070C0"/>
          <w:lang w:val="es"/>
        </w:rPr>
        <w:t>arantías</w:t>
      </w:r>
    </w:p>
    <w:p w14:paraId="2A34BE4B" w14:textId="787016E3" w:rsidR="00EA4D85" w:rsidRPr="00EA4D85" w:rsidRDefault="00EA4D85" w:rsidP="001119B5">
      <w:pPr>
        <w:jc w:val="center"/>
        <w:rPr>
          <w:b/>
          <w:bCs/>
          <w:lang w:val="es-ES"/>
        </w:rPr>
      </w:pPr>
      <w:r>
        <w:rPr>
          <w:b/>
          <w:bCs/>
          <w:lang w:val="es"/>
        </w:rPr>
        <w:t>"</w:t>
      </w:r>
      <w:r w:rsidRPr="00EA4D85">
        <w:rPr>
          <w:b/>
          <w:bCs/>
          <w:lang w:val="es-ES"/>
        </w:rPr>
        <w:t>Y</w:t>
      </w:r>
      <w:r w:rsidRPr="00EA4D85">
        <w:rPr>
          <w:b/>
          <w:bCs/>
          <w:lang w:val="es"/>
        </w:rPr>
        <w:t>o he venido para que tengan vida, y la tengan en abundancia</w:t>
      </w:r>
      <w:r>
        <w:rPr>
          <w:b/>
          <w:bCs/>
          <w:lang w:val="es"/>
        </w:rPr>
        <w:t>". (</w:t>
      </w:r>
      <w:r w:rsidRPr="00F91E34">
        <w:rPr>
          <w:b/>
          <w:bCs/>
          <w:i/>
          <w:iCs/>
          <w:lang w:val="es"/>
        </w:rPr>
        <w:t>NVI</w:t>
      </w:r>
      <w:r>
        <w:rPr>
          <w:b/>
          <w:bCs/>
          <w:lang w:val="es"/>
        </w:rPr>
        <w:t>, Juan 10:10)</w:t>
      </w:r>
    </w:p>
    <w:p w14:paraId="447513B8" w14:textId="77777777" w:rsidR="00EA4D85" w:rsidRPr="00EA4D85" w:rsidRDefault="00EA4D85" w:rsidP="001119B5">
      <w:pPr>
        <w:rPr>
          <w:lang w:val="es-ES"/>
        </w:rPr>
      </w:pPr>
    </w:p>
    <w:p w14:paraId="5A8256D4" w14:textId="36F1F441" w:rsidR="00EA4D85" w:rsidRPr="00EA4D85" w:rsidRDefault="00EA4D85" w:rsidP="001119B5">
      <w:pPr>
        <w:rPr>
          <w:lang w:val="es-ES"/>
        </w:rPr>
      </w:pPr>
      <w:r w:rsidRPr="003E2780">
        <w:rPr>
          <w:lang w:val="es"/>
        </w:rPr>
        <w:t xml:space="preserve">La Iglesia </w:t>
      </w:r>
      <w:r>
        <w:rPr>
          <w:lang w:val="es"/>
        </w:rPr>
        <w:t>está basada</w:t>
      </w:r>
      <w:r w:rsidRPr="003E2780">
        <w:rPr>
          <w:lang w:val="es"/>
        </w:rPr>
        <w:t xml:space="preserve"> de manera diferente </w:t>
      </w:r>
      <w:r>
        <w:rPr>
          <w:lang w:val="es"/>
        </w:rPr>
        <w:t>a</w:t>
      </w:r>
      <w:r w:rsidRPr="003E2780">
        <w:rPr>
          <w:lang w:val="es"/>
        </w:rPr>
        <w:t xml:space="preserve"> otras instituciones: en la fuerza de la presencia del Espíritu Santo, en relación con Jesús, y se basa en el firme fundamento de las promesas de Dios. Si bien el momento histórico durante el cual estamos sirviendo puede parecer desalentador, no tenemos que ser suficientes. Dios es suficiente. Nuestra vida fuerte de oración buscando guía sobre cómo vivir la Gran Comisión</w:t>
      </w:r>
      <w:r>
        <w:rPr>
          <w:lang w:val="es"/>
        </w:rPr>
        <w:t>,</w:t>
      </w:r>
      <w:r w:rsidRPr="003E2780">
        <w:rPr>
          <w:lang w:val="es"/>
        </w:rPr>
        <w:t xml:space="preserve"> a través de nuestra teología única nos asegura que seremos victoriosos a través de Cristo. Nunca ha habido un momento como este</w:t>
      </w:r>
      <w:r>
        <w:rPr>
          <w:lang w:val="es"/>
        </w:rPr>
        <w:t>,</w:t>
      </w:r>
      <w:r w:rsidRPr="003E2780">
        <w:rPr>
          <w:lang w:val="es"/>
        </w:rPr>
        <w:t xml:space="preserve"> en el que nuestras comunidades nos necesiten tan desesperadamente, donde los perdidos sean muchos, y lo que Dios ofrece se haya corrompido </w:t>
      </w:r>
      <w:r>
        <w:rPr>
          <w:lang w:val="es"/>
        </w:rPr>
        <w:t>al compartirlo</w:t>
      </w:r>
      <w:r w:rsidRPr="003E2780">
        <w:rPr>
          <w:lang w:val="es"/>
        </w:rPr>
        <w:t>. Juntos, podemos guiar, apoyar, cubrir, servir, unir y animar a otros a la salvación, compartiendo el mensaje de sanidad de Dios. La Iglesia Presbiteriana Cumberland es vital como un conducto para aquellos que saben, y aquellos que aún no han entendido, cuán desesperadamente necesitan el amor de Dios y el mensaje salvador de Cristo. Cada uno de nosotros puede aparecer, servir y plantar semillas que construyan puentes, ofrezcan una solución y proporcionen paz, alivio y un hogar eterno. Trabajemos juntos para identificar y compartir nuestros dones individuales, para renovar y restaurar nuestra energía para la obra de Dios, para</w:t>
      </w:r>
      <w:r w:rsidRPr="00851C4C">
        <w:rPr>
          <w:color w:val="000000" w:themeColor="text1"/>
          <w:lang w:val="es"/>
        </w:rPr>
        <w:t xml:space="preserve"> equipar </w:t>
      </w:r>
      <w:r>
        <w:rPr>
          <w:lang w:val="es"/>
        </w:rPr>
        <w:t xml:space="preserve">y apoyar a nuestros pastores, </w:t>
      </w:r>
      <w:r w:rsidRPr="00851C4C">
        <w:rPr>
          <w:color w:val="000000" w:themeColor="text1"/>
          <w:lang w:val="es"/>
        </w:rPr>
        <w:t>y para</w:t>
      </w:r>
      <w:r>
        <w:rPr>
          <w:color w:val="000000" w:themeColor="text1"/>
          <w:lang w:val="es"/>
        </w:rPr>
        <w:t xml:space="preserve"> </w:t>
      </w:r>
      <w:r>
        <w:rPr>
          <w:lang w:val="es"/>
        </w:rPr>
        <w:t>ayudar a empoderar a nuestras iglesias para que sean una luz en las comunidades de todo el mundo.</w:t>
      </w:r>
    </w:p>
    <w:p w14:paraId="3F482134" w14:textId="77777777" w:rsidR="00905DE1" w:rsidRPr="00EA4D85" w:rsidRDefault="00905DE1">
      <w:pPr>
        <w:rPr>
          <w:lang w:val="es-ES"/>
        </w:rPr>
      </w:pPr>
    </w:p>
    <w:p w14:paraId="6BB08D43" w14:textId="29C4E6DD" w:rsidR="00EA4D85" w:rsidRPr="00EA4D85" w:rsidRDefault="00EA4D85" w:rsidP="006B384C">
      <w:pPr>
        <w:jc w:val="center"/>
        <w:rPr>
          <w:b/>
          <w:bCs/>
          <w:color w:val="0070C0"/>
          <w:lang w:val="es-ES"/>
        </w:rPr>
      </w:pPr>
      <w:r>
        <w:rPr>
          <w:b/>
          <w:bCs/>
          <w:color w:val="0070C0"/>
          <w:lang w:val="es"/>
        </w:rPr>
        <w:t xml:space="preserve">Nuestra </w:t>
      </w:r>
      <w:r w:rsidRPr="00A507C3">
        <w:rPr>
          <w:b/>
          <w:bCs/>
          <w:color w:val="0070C0"/>
          <w:lang w:val="es"/>
        </w:rPr>
        <w:t xml:space="preserve">Pregunte </w:t>
      </w:r>
      <w:r>
        <w:rPr>
          <w:b/>
          <w:bCs/>
          <w:color w:val="0070C0"/>
          <w:lang w:val="es"/>
        </w:rPr>
        <w:t>para</w:t>
      </w:r>
      <w:r w:rsidRPr="00A507C3">
        <w:rPr>
          <w:b/>
          <w:bCs/>
          <w:color w:val="0070C0"/>
          <w:lang w:val="es"/>
        </w:rPr>
        <w:t xml:space="preserve"> </w:t>
      </w:r>
      <w:r>
        <w:rPr>
          <w:b/>
          <w:bCs/>
          <w:color w:val="0070C0"/>
          <w:lang w:val="es"/>
        </w:rPr>
        <w:t>U</w:t>
      </w:r>
      <w:r w:rsidRPr="00A507C3">
        <w:rPr>
          <w:b/>
          <w:bCs/>
          <w:color w:val="0070C0"/>
          <w:lang w:val="es"/>
        </w:rPr>
        <w:t>sted</w:t>
      </w:r>
    </w:p>
    <w:p w14:paraId="6F2835D4" w14:textId="77777777" w:rsidR="00EA4D85" w:rsidRPr="009F63A8" w:rsidRDefault="00EA4D85" w:rsidP="006B384C">
      <w:pPr>
        <w:jc w:val="center"/>
        <w:rPr>
          <w:sz w:val="16"/>
          <w:szCs w:val="16"/>
          <w:lang w:val="es-ES"/>
        </w:rPr>
      </w:pPr>
    </w:p>
    <w:p w14:paraId="74A5F4D5" w14:textId="01D97BB7" w:rsidR="00EA4D85" w:rsidRPr="00EA4D85" w:rsidRDefault="00EA4D85" w:rsidP="006B384C">
      <w:pPr>
        <w:rPr>
          <w:lang w:val="es-ES"/>
        </w:rPr>
      </w:pPr>
      <w:r>
        <w:rPr>
          <w:lang w:val="es"/>
        </w:rPr>
        <w:t xml:space="preserve">La Asamblea General se reúne el 19 de junio para revisar los resultados del plan estratégico para nuestra denominación. Nos gustaría que todos los miembros tuvieran la oportunidad de examinarlo por adelantado. Por favor, considere cómo cada congregación y área de servicio de la denominación puede conectarse con la visión y la misión de la Iglesia Presbiteriana Cumberland, así como las estrategias específicas para el enfoque en el primer año. Agradecemos los comentarios y las preguntas y los revisaremos antes del período de sesiones de la Asamblea General para informar nuestra conversación allí. </w:t>
      </w:r>
    </w:p>
    <w:p w14:paraId="7FB3723A" w14:textId="77777777" w:rsidR="00E50DE5" w:rsidRPr="00EA4D85" w:rsidRDefault="00E50DE5">
      <w:pPr>
        <w:rPr>
          <w:lang w:val="es-ES"/>
        </w:rPr>
      </w:pPr>
    </w:p>
    <w:p w14:paraId="2ABE5238" w14:textId="3DC4DA0F" w:rsidR="00EA4D85" w:rsidRDefault="00EA4D85" w:rsidP="00E765EA">
      <w:pPr>
        <w:rPr>
          <w:b/>
          <w:bCs/>
          <w:lang w:val="es"/>
        </w:rPr>
      </w:pPr>
      <w:r w:rsidRPr="00851C4C">
        <w:rPr>
          <w:b/>
          <w:bCs/>
          <w:lang w:val="es"/>
        </w:rPr>
        <w:t xml:space="preserve">Por favor, revise el marco estratégico para nuestra denominación en la página siguiente y haga clic en este enlace para proporcionar sus comentarios. </w:t>
      </w:r>
    </w:p>
    <w:p w14:paraId="6E1AAFCE" w14:textId="503646F3" w:rsidR="00647BD8" w:rsidRDefault="00647BD8" w:rsidP="009F63A8">
      <w:pPr>
        <w:spacing w:before="120"/>
      </w:pPr>
      <w:hyperlink r:id="rId6" w:history="1">
        <w:r w:rsidRPr="003F576C">
          <w:rPr>
            <w:rStyle w:val="Hyperlink"/>
          </w:rPr>
          <w:t>https://www.surveymonkey.com/r/CGQ8HKD</w:t>
        </w:r>
      </w:hyperlink>
    </w:p>
    <w:p w14:paraId="0C969ECA" w14:textId="0DF794F8" w:rsidR="00986391" w:rsidRPr="00283873" w:rsidRDefault="00283873" w:rsidP="009F63A8">
      <w:pPr>
        <w:spacing w:before="120"/>
        <w:rPr>
          <w:b/>
          <w:bCs/>
          <w:lang w:val="es-ES"/>
        </w:rPr>
      </w:pPr>
      <w:r w:rsidRPr="00851C4C">
        <w:rPr>
          <w:b/>
          <w:bCs/>
          <w:lang w:val="es"/>
        </w:rPr>
        <w:t>Gracias por el regalo de su tiempo</w:t>
      </w:r>
      <w:r w:rsidR="00986391" w:rsidRPr="00283873">
        <w:rPr>
          <w:b/>
          <w:bCs/>
          <w:lang w:val="es-ES"/>
        </w:rPr>
        <w:t>.</w:t>
      </w:r>
    </w:p>
    <w:p w14:paraId="61183407" w14:textId="77777777" w:rsidR="00A270DE" w:rsidRPr="00283873" w:rsidRDefault="00A270DE">
      <w:pPr>
        <w:rPr>
          <w:lang w:val="es-ES"/>
        </w:rPr>
      </w:pPr>
    </w:p>
    <w:p w14:paraId="4B2336BC" w14:textId="77777777" w:rsidR="00150184" w:rsidRPr="00150184" w:rsidRDefault="00150184" w:rsidP="00150184">
      <w:pPr>
        <w:jc w:val="center"/>
        <w:rPr>
          <w:b/>
          <w:bCs/>
          <w:color w:val="0070C0"/>
          <w:lang w:val="es-ES"/>
        </w:rPr>
      </w:pPr>
      <w:r w:rsidRPr="00150184">
        <w:rPr>
          <w:b/>
          <w:bCs/>
          <w:color w:val="0070C0"/>
          <w:lang w:val="es"/>
        </w:rPr>
        <w:t>ENFOQUE DEL MARCO ESTRATÉGICO PARA EL AÑO 1</w:t>
      </w:r>
    </w:p>
    <w:p w14:paraId="5CB9EC80" w14:textId="77777777" w:rsidR="00150184" w:rsidRDefault="00150184" w:rsidP="00150184">
      <w:pPr>
        <w:jc w:val="center"/>
        <w:rPr>
          <w:sz w:val="20"/>
          <w:szCs w:val="20"/>
          <w:lang w:val="es"/>
        </w:rPr>
      </w:pPr>
    </w:p>
    <w:p w14:paraId="20F7B931" w14:textId="614CDCA7" w:rsidR="00150184" w:rsidRPr="00150184" w:rsidRDefault="00150184" w:rsidP="00150184">
      <w:pPr>
        <w:jc w:val="center"/>
        <w:rPr>
          <w:color w:val="0070C0"/>
          <w:sz w:val="20"/>
          <w:szCs w:val="20"/>
          <w:lang w:val="es-ES"/>
        </w:rPr>
      </w:pPr>
      <w:r w:rsidRPr="00150184">
        <w:rPr>
          <w:color w:val="0070C0"/>
          <w:sz w:val="20"/>
          <w:szCs w:val="20"/>
          <w:lang w:val="es"/>
        </w:rPr>
        <w:t>VISIÓN</w:t>
      </w:r>
    </w:p>
    <w:p w14:paraId="5A88600B" w14:textId="0391BA35" w:rsidR="00150184" w:rsidRPr="00150184" w:rsidRDefault="00150184" w:rsidP="00150184">
      <w:pPr>
        <w:jc w:val="center"/>
        <w:rPr>
          <w:i/>
          <w:iCs/>
          <w:sz w:val="20"/>
          <w:szCs w:val="20"/>
          <w:lang w:val="es"/>
        </w:rPr>
      </w:pPr>
      <w:r w:rsidRPr="00150184">
        <w:rPr>
          <w:i/>
          <w:iCs/>
          <w:sz w:val="20"/>
          <w:szCs w:val="20"/>
          <w:lang w:val="es"/>
        </w:rPr>
        <w:t xml:space="preserve">Convertirse en audaces expansores del Reino de Dios, </w:t>
      </w:r>
      <w:r>
        <w:rPr>
          <w:i/>
          <w:iCs/>
          <w:sz w:val="20"/>
          <w:szCs w:val="20"/>
          <w:lang w:val="es"/>
        </w:rPr>
        <w:br/>
      </w:r>
      <w:r w:rsidRPr="00150184">
        <w:rPr>
          <w:i/>
          <w:iCs/>
          <w:sz w:val="20"/>
          <w:szCs w:val="20"/>
          <w:lang w:val="es"/>
        </w:rPr>
        <w:t>invitando a todos a la salvación en cumplimiento de la Gran Comisión.</w:t>
      </w:r>
    </w:p>
    <w:p w14:paraId="5E22B841" w14:textId="77777777" w:rsidR="00150184" w:rsidRPr="00150184" w:rsidRDefault="00150184" w:rsidP="00150184">
      <w:pPr>
        <w:jc w:val="center"/>
        <w:rPr>
          <w:sz w:val="20"/>
          <w:szCs w:val="20"/>
          <w:lang w:val="es-ES"/>
        </w:rPr>
      </w:pPr>
    </w:p>
    <w:p w14:paraId="3CD97EA2" w14:textId="77777777" w:rsidR="00150184" w:rsidRPr="00150184" w:rsidRDefault="00150184" w:rsidP="00150184">
      <w:pPr>
        <w:jc w:val="center"/>
        <w:rPr>
          <w:color w:val="0070C0"/>
          <w:sz w:val="20"/>
          <w:szCs w:val="20"/>
          <w:lang w:val="es-ES"/>
        </w:rPr>
      </w:pPr>
      <w:r w:rsidRPr="00150184">
        <w:rPr>
          <w:color w:val="0070C0"/>
          <w:sz w:val="20"/>
          <w:szCs w:val="20"/>
          <w:lang w:val="es"/>
        </w:rPr>
        <w:t>MISIÓN</w:t>
      </w:r>
    </w:p>
    <w:p w14:paraId="7EDBD142" w14:textId="77777777" w:rsidR="00150184" w:rsidRPr="00150184" w:rsidRDefault="00150184" w:rsidP="00150184">
      <w:pPr>
        <w:jc w:val="center"/>
        <w:rPr>
          <w:i/>
          <w:iCs/>
          <w:sz w:val="20"/>
          <w:szCs w:val="20"/>
          <w:lang w:val="es-ES"/>
        </w:rPr>
      </w:pPr>
      <w:r w:rsidRPr="00150184">
        <w:rPr>
          <w:i/>
          <w:iCs/>
          <w:sz w:val="20"/>
          <w:szCs w:val="20"/>
          <w:lang w:val="es"/>
        </w:rPr>
        <w:t>Ser las manos y alimentar a Cristo en el testimonio y servicio del mundo.</w:t>
      </w:r>
    </w:p>
    <w:p w14:paraId="1BB53796" w14:textId="77777777" w:rsidR="00150184" w:rsidRPr="00150184" w:rsidRDefault="00150184" w:rsidP="00242B9C">
      <w:pPr>
        <w:rPr>
          <w:sz w:val="20"/>
          <w:szCs w:val="20"/>
          <w:lang w:val="es"/>
        </w:rPr>
      </w:pPr>
    </w:p>
    <w:p w14:paraId="628C8C8D" w14:textId="05FF1DA3" w:rsidR="00150184" w:rsidRPr="00150184" w:rsidRDefault="00150184" w:rsidP="00242B9C">
      <w:pPr>
        <w:rPr>
          <w:sz w:val="20"/>
          <w:szCs w:val="20"/>
          <w:lang w:val="es-ES"/>
        </w:rPr>
      </w:pPr>
    </w:p>
    <w:tbl>
      <w:tblPr>
        <w:tblStyle w:val="TableGrid"/>
        <w:tblW w:w="10530" w:type="dxa"/>
        <w:tblInd w:w="-635" w:type="dxa"/>
        <w:tblLook w:val="04A0" w:firstRow="1" w:lastRow="0" w:firstColumn="1" w:lastColumn="0" w:noHBand="0" w:noVBand="1"/>
      </w:tblPr>
      <w:tblGrid>
        <w:gridCol w:w="3510"/>
        <w:gridCol w:w="3420"/>
        <w:gridCol w:w="3600"/>
      </w:tblGrid>
      <w:tr w:rsidR="00685399" w14:paraId="049FB8F5" w14:textId="77777777" w:rsidTr="00283873">
        <w:tc>
          <w:tcPr>
            <w:tcW w:w="3510" w:type="dxa"/>
            <w:shd w:val="clear" w:color="auto" w:fill="00CCFF"/>
          </w:tcPr>
          <w:p w14:paraId="57C27AAB" w14:textId="77777777" w:rsidR="00283873" w:rsidRDefault="00283873" w:rsidP="00685399">
            <w:pPr>
              <w:jc w:val="center"/>
              <w:rPr>
                <w:sz w:val="20"/>
                <w:szCs w:val="20"/>
                <w:lang w:val="es"/>
              </w:rPr>
            </w:pPr>
          </w:p>
          <w:p w14:paraId="25E3E812" w14:textId="4777BE0B" w:rsidR="00685399" w:rsidRPr="00283873" w:rsidRDefault="00685399" w:rsidP="00685399">
            <w:pPr>
              <w:jc w:val="center"/>
              <w:rPr>
                <w:color w:val="FFFFFF" w:themeColor="background1"/>
                <w:sz w:val="20"/>
                <w:szCs w:val="20"/>
                <w:lang w:val="es-ES"/>
              </w:rPr>
            </w:pPr>
            <w:r w:rsidRPr="00283873">
              <w:rPr>
                <w:color w:val="FFFFFF" w:themeColor="background1"/>
                <w:sz w:val="20"/>
                <w:szCs w:val="20"/>
                <w:lang w:val="es"/>
              </w:rPr>
              <w:t>Resultado 1: IMPACTO DEL EVANGELIO</w:t>
            </w:r>
          </w:p>
          <w:p w14:paraId="334ABA9B" w14:textId="7C914DA6" w:rsidR="00685399" w:rsidRDefault="00685399" w:rsidP="00685399">
            <w:pPr>
              <w:jc w:val="center"/>
              <w:rPr>
                <w:sz w:val="20"/>
                <w:szCs w:val="20"/>
                <w:lang w:val="es"/>
              </w:rPr>
            </w:pPr>
            <w:r w:rsidRPr="00150184">
              <w:rPr>
                <w:sz w:val="20"/>
                <w:szCs w:val="20"/>
                <w:lang w:val="es"/>
              </w:rPr>
              <w:t>Ministerio</w:t>
            </w:r>
          </w:p>
          <w:p w14:paraId="6D5CC56C" w14:textId="77777777" w:rsidR="00283873" w:rsidRPr="00150184" w:rsidRDefault="00283873" w:rsidP="00685399">
            <w:pPr>
              <w:jc w:val="center"/>
              <w:rPr>
                <w:sz w:val="20"/>
                <w:szCs w:val="20"/>
                <w:lang w:val="es-ES"/>
              </w:rPr>
            </w:pPr>
          </w:p>
          <w:p w14:paraId="54E58B66" w14:textId="1AD033A1" w:rsidR="00685399" w:rsidRPr="00283873" w:rsidRDefault="00283873" w:rsidP="00685399">
            <w:pPr>
              <w:jc w:val="center"/>
              <w:rPr>
                <w:color w:val="FFFFFF" w:themeColor="background1"/>
                <w:sz w:val="20"/>
                <w:szCs w:val="20"/>
                <w:lang w:val="es-ES"/>
              </w:rPr>
            </w:pPr>
            <w:r>
              <w:rPr>
                <w:color w:val="FFFFFF" w:themeColor="background1"/>
                <w:sz w:val="20"/>
                <w:szCs w:val="20"/>
                <w:lang w:val="es"/>
              </w:rPr>
              <w:t>La IPC</w:t>
            </w:r>
            <w:r w:rsidR="00685399" w:rsidRPr="00283873">
              <w:rPr>
                <w:color w:val="FFFFFF" w:themeColor="background1"/>
                <w:sz w:val="20"/>
                <w:szCs w:val="20"/>
                <w:lang w:val="es"/>
              </w:rPr>
              <w:t xml:space="preserve"> ha expandido el Reino de Dios, local y globalmente, aumentando el número de personas conscientes de las buenas nuevas de Jesucristo.</w:t>
            </w:r>
          </w:p>
          <w:p w14:paraId="66E2E79B" w14:textId="77777777" w:rsidR="00685399" w:rsidRDefault="00685399" w:rsidP="00685399">
            <w:pPr>
              <w:jc w:val="center"/>
              <w:rPr>
                <w:lang w:val="es-ES"/>
              </w:rPr>
            </w:pPr>
          </w:p>
        </w:tc>
        <w:tc>
          <w:tcPr>
            <w:tcW w:w="3420" w:type="dxa"/>
            <w:shd w:val="clear" w:color="auto" w:fill="00CCFF"/>
          </w:tcPr>
          <w:p w14:paraId="340CFE31" w14:textId="77777777" w:rsidR="00283873" w:rsidRDefault="00283873" w:rsidP="00685399">
            <w:pPr>
              <w:jc w:val="center"/>
              <w:rPr>
                <w:sz w:val="20"/>
                <w:szCs w:val="20"/>
                <w:lang w:val="es"/>
              </w:rPr>
            </w:pPr>
          </w:p>
          <w:p w14:paraId="4CE233F6" w14:textId="5AE8E7AF" w:rsidR="00685399" w:rsidRPr="00283873" w:rsidRDefault="00685399" w:rsidP="00685399">
            <w:pPr>
              <w:jc w:val="center"/>
              <w:rPr>
                <w:color w:val="FFFFFF" w:themeColor="background1"/>
                <w:sz w:val="20"/>
                <w:szCs w:val="20"/>
                <w:lang w:val="es-ES"/>
              </w:rPr>
            </w:pPr>
            <w:r w:rsidRPr="00283873">
              <w:rPr>
                <w:color w:val="FFFFFF" w:themeColor="background1"/>
                <w:sz w:val="20"/>
                <w:szCs w:val="20"/>
                <w:lang w:val="es"/>
              </w:rPr>
              <w:t>Resultado 2: CAPACIDAD PASTORAL</w:t>
            </w:r>
          </w:p>
          <w:p w14:paraId="1CF05463" w14:textId="77777777" w:rsidR="00685399" w:rsidRPr="00150184" w:rsidRDefault="00685399" w:rsidP="00685399">
            <w:pPr>
              <w:jc w:val="center"/>
              <w:rPr>
                <w:sz w:val="20"/>
                <w:szCs w:val="20"/>
                <w:lang w:val="es-ES"/>
              </w:rPr>
            </w:pPr>
            <w:r w:rsidRPr="00150184">
              <w:rPr>
                <w:sz w:val="20"/>
                <w:szCs w:val="20"/>
                <w:lang w:val="es"/>
              </w:rPr>
              <w:t>Ministros</w:t>
            </w:r>
          </w:p>
          <w:p w14:paraId="433C56C7" w14:textId="77777777" w:rsidR="00283873" w:rsidRDefault="00283873" w:rsidP="00685399">
            <w:pPr>
              <w:jc w:val="center"/>
              <w:rPr>
                <w:sz w:val="20"/>
                <w:szCs w:val="20"/>
                <w:lang w:val="es"/>
              </w:rPr>
            </w:pPr>
          </w:p>
          <w:p w14:paraId="4AE222A5" w14:textId="5095293F" w:rsidR="00685399" w:rsidRPr="00283873" w:rsidRDefault="00685399" w:rsidP="00685399">
            <w:pPr>
              <w:jc w:val="center"/>
              <w:rPr>
                <w:color w:val="FFFFFF" w:themeColor="background1"/>
                <w:sz w:val="20"/>
                <w:szCs w:val="20"/>
                <w:lang w:val="es-ES"/>
              </w:rPr>
            </w:pPr>
            <w:r w:rsidRPr="00283873">
              <w:rPr>
                <w:color w:val="FFFFFF" w:themeColor="background1"/>
                <w:sz w:val="20"/>
                <w:szCs w:val="20"/>
                <w:lang w:val="es"/>
              </w:rPr>
              <w:t xml:space="preserve">El financiamiento, reclutamiento y retención de pastores </w:t>
            </w:r>
            <w:r w:rsidR="00283873">
              <w:rPr>
                <w:color w:val="FFFFFF" w:themeColor="background1"/>
                <w:sz w:val="20"/>
                <w:szCs w:val="20"/>
                <w:lang w:val="es"/>
              </w:rPr>
              <w:t>de la IPC</w:t>
            </w:r>
            <w:r w:rsidRPr="00283873">
              <w:rPr>
                <w:color w:val="FFFFFF" w:themeColor="background1"/>
                <w:sz w:val="20"/>
                <w:szCs w:val="20"/>
                <w:lang w:val="es"/>
              </w:rPr>
              <w:t xml:space="preserve"> proporciona estabilidad para las iglesias locales a nivel mundial y la capacidad de sostener el crecimiento denominacional.</w:t>
            </w:r>
          </w:p>
          <w:p w14:paraId="29DC12DB" w14:textId="77777777" w:rsidR="00685399" w:rsidRDefault="00685399" w:rsidP="00685399">
            <w:pPr>
              <w:jc w:val="center"/>
              <w:rPr>
                <w:lang w:val="es-ES"/>
              </w:rPr>
            </w:pPr>
          </w:p>
        </w:tc>
        <w:tc>
          <w:tcPr>
            <w:tcW w:w="3600" w:type="dxa"/>
            <w:shd w:val="clear" w:color="auto" w:fill="00CCFF"/>
          </w:tcPr>
          <w:p w14:paraId="641F526D" w14:textId="77777777" w:rsidR="00283873" w:rsidRDefault="00283873" w:rsidP="00685399">
            <w:pPr>
              <w:jc w:val="center"/>
              <w:rPr>
                <w:sz w:val="20"/>
                <w:szCs w:val="20"/>
                <w:lang w:val="es"/>
              </w:rPr>
            </w:pPr>
          </w:p>
          <w:p w14:paraId="7BC034B4" w14:textId="71805A91" w:rsidR="00685399" w:rsidRPr="00283873" w:rsidRDefault="00685399" w:rsidP="00685399">
            <w:pPr>
              <w:jc w:val="center"/>
              <w:rPr>
                <w:color w:val="FFFFFF" w:themeColor="background1"/>
                <w:sz w:val="20"/>
                <w:szCs w:val="20"/>
                <w:lang w:val="es-ES"/>
              </w:rPr>
            </w:pPr>
            <w:r w:rsidRPr="00283873">
              <w:rPr>
                <w:color w:val="FFFFFF" w:themeColor="background1"/>
                <w:sz w:val="20"/>
                <w:szCs w:val="20"/>
                <w:lang w:val="es"/>
              </w:rPr>
              <w:t>Resultado 3: INTEGRACIÓN EN LA COMUNIDAD</w:t>
            </w:r>
          </w:p>
          <w:p w14:paraId="17B2D368" w14:textId="77777777" w:rsidR="00685399" w:rsidRPr="00150184" w:rsidRDefault="00685399" w:rsidP="00685399">
            <w:pPr>
              <w:jc w:val="center"/>
              <w:rPr>
                <w:sz w:val="20"/>
                <w:szCs w:val="20"/>
                <w:lang w:val="es-ES"/>
              </w:rPr>
            </w:pPr>
            <w:r w:rsidRPr="00150184">
              <w:rPr>
                <w:sz w:val="20"/>
                <w:szCs w:val="20"/>
                <w:lang w:val="es"/>
              </w:rPr>
              <w:t>Ministrando</w:t>
            </w:r>
          </w:p>
          <w:p w14:paraId="3F20C767" w14:textId="77777777" w:rsidR="00283873" w:rsidRDefault="00283873" w:rsidP="00685399">
            <w:pPr>
              <w:jc w:val="center"/>
              <w:rPr>
                <w:sz w:val="20"/>
                <w:szCs w:val="20"/>
                <w:lang w:val="es"/>
              </w:rPr>
            </w:pPr>
          </w:p>
          <w:p w14:paraId="42650A7B" w14:textId="04DABB31" w:rsidR="00685399" w:rsidRPr="00283873" w:rsidRDefault="00685399" w:rsidP="00685399">
            <w:pPr>
              <w:jc w:val="center"/>
              <w:rPr>
                <w:color w:val="FFFFFF" w:themeColor="background1"/>
                <w:sz w:val="20"/>
                <w:szCs w:val="20"/>
                <w:lang w:val="es-ES"/>
              </w:rPr>
            </w:pPr>
            <w:r w:rsidRPr="00283873">
              <w:rPr>
                <w:color w:val="FFFFFF" w:themeColor="background1"/>
                <w:sz w:val="20"/>
                <w:szCs w:val="20"/>
                <w:lang w:val="es"/>
              </w:rPr>
              <w:t>La provisión o financiamiento de</w:t>
            </w:r>
            <w:r w:rsidR="00283873">
              <w:rPr>
                <w:color w:val="FFFFFF" w:themeColor="background1"/>
                <w:sz w:val="20"/>
                <w:szCs w:val="20"/>
                <w:lang w:val="es"/>
              </w:rPr>
              <w:t xml:space="preserve"> la IPC </w:t>
            </w:r>
            <w:r w:rsidRPr="00283873">
              <w:rPr>
                <w:color w:val="FFFFFF" w:themeColor="background1"/>
                <w:sz w:val="20"/>
                <w:szCs w:val="20"/>
                <w:lang w:val="es"/>
              </w:rPr>
              <w:t>de programas de estudio</w:t>
            </w:r>
            <w:r w:rsidR="00283873">
              <w:rPr>
                <w:color w:val="FFFFFF" w:themeColor="background1"/>
                <w:sz w:val="20"/>
                <w:szCs w:val="20"/>
                <w:lang w:val="es"/>
              </w:rPr>
              <w:t>s</w:t>
            </w:r>
            <w:r w:rsidRPr="00283873">
              <w:rPr>
                <w:color w:val="FFFFFF" w:themeColor="background1"/>
                <w:sz w:val="20"/>
                <w:szCs w:val="20"/>
                <w:lang w:val="es"/>
              </w:rPr>
              <w:t xml:space="preserve"> bíblico</w:t>
            </w:r>
            <w:r w:rsidR="00283873">
              <w:rPr>
                <w:color w:val="FFFFFF" w:themeColor="background1"/>
                <w:sz w:val="20"/>
                <w:szCs w:val="20"/>
                <w:lang w:val="es"/>
              </w:rPr>
              <w:t>s</w:t>
            </w:r>
            <w:r w:rsidRPr="00283873">
              <w:rPr>
                <w:color w:val="FFFFFF" w:themeColor="background1"/>
                <w:sz w:val="20"/>
                <w:szCs w:val="20"/>
                <w:lang w:val="es"/>
              </w:rPr>
              <w:t>, asesoramiento, recuperación y asistencia a los miembros, familias y personas en crisis crea una relación duradera y entrañable con la comunidad local a través de las manos y los pies del ministerio.</w:t>
            </w:r>
          </w:p>
          <w:p w14:paraId="7ACC2476" w14:textId="77777777" w:rsidR="00685399" w:rsidRDefault="00685399" w:rsidP="00685399">
            <w:pPr>
              <w:jc w:val="center"/>
              <w:rPr>
                <w:lang w:val="es-ES"/>
              </w:rPr>
            </w:pPr>
          </w:p>
        </w:tc>
      </w:tr>
      <w:tr w:rsidR="00685399" w14:paraId="4AB2FB52" w14:textId="77777777" w:rsidTr="00283873">
        <w:tc>
          <w:tcPr>
            <w:tcW w:w="3510" w:type="dxa"/>
            <w:shd w:val="clear" w:color="auto" w:fill="D5DCE4" w:themeFill="text2" w:themeFillTint="33"/>
          </w:tcPr>
          <w:p w14:paraId="37AFE2DF" w14:textId="77777777" w:rsidR="00283873" w:rsidRDefault="00283873" w:rsidP="00685399">
            <w:pPr>
              <w:jc w:val="center"/>
              <w:rPr>
                <w:sz w:val="20"/>
                <w:szCs w:val="20"/>
                <w:lang w:val="es"/>
              </w:rPr>
            </w:pPr>
          </w:p>
          <w:p w14:paraId="5D4AA6D8" w14:textId="20AA1337" w:rsidR="00685399" w:rsidRPr="00283873" w:rsidRDefault="00685399" w:rsidP="00685399">
            <w:pPr>
              <w:jc w:val="center"/>
              <w:rPr>
                <w:color w:val="0070C0"/>
                <w:sz w:val="20"/>
                <w:szCs w:val="20"/>
                <w:lang w:val="es-ES"/>
              </w:rPr>
            </w:pPr>
            <w:r w:rsidRPr="00283873">
              <w:rPr>
                <w:color w:val="0070C0"/>
                <w:sz w:val="20"/>
                <w:szCs w:val="20"/>
                <w:lang w:val="es"/>
              </w:rPr>
              <w:t>Estrategia:</w:t>
            </w:r>
          </w:p>
          <w:p w14:paraId="13EFA6AE" w14:textId="44CBA39C" w:rsidR="00685399" w:rsidRPr="00150184" w:rsidRDefault="00685399" w:rsidP="00685399">
            <w:pPr>
              <w:jc w:val="center"/>
              <w:rPr>
                <w:sz w:val="20"/>
                <w:szCs w:val="20"/>
                <w:lang w:val="es-ES"/>
              </w:rPr>
            </w:pPr>
            <w:r w:rsidRPr="00150184">
              <w:rPr>
                <w:sz w:val="20"/>
                <w:szCs w:val="20"/>
                <w:lang w:val="es"/>
              </w:rPr>
              <w:t xml:space="preserve">Aumentar la membresía en el Reino de Dios mediante el crecimiento de discípulos que siguen a Cristo, han sido cambiados por Cristo y están equipados a través de su </w:t>
            </w:r>
            <w:r w:rsidR="00283873">
              <w:rPr>
                <w:sz w:val="20"/>
                <w:szCs w:val="20"/>
                <w:lang w:val="es"/>
              </w:rPr>
              <w:t>jornada</w:t>
            </w:r>
            <w:r w:rsidRPr="00150184">
              <w:rPr>
                <w:sz w:val="20"/>
                <w:szCs w:val="20"/>
                <w:lang w:val="es"/>
              </w:rPr>
              <w:t xml:space="preserve"> de fe para seguir adelante haciendo otros discípulos.</w:t>
            </w:r>
          </w:p>
          <w:p w14:paraId="7E874CAB" w14:textId="77777777" w:rsidR="00685399" w:rsidRDefault="00685399" w:rsidP="00685399">
            <w:pPr>
              <w:jc w:val="center"/>
              <w:rPr>
                <w:lang w:val="es-ES"/>
              </w:rPr>
            </w:pPr>
          </w:p>
        </w:tc>
        <w:tc>
          <w:tcPr>
            <w:tcW w:w="3420" w:type="dxa"/>
            <w:shd w:val="clear" w:color="auto" w:fill="D5DCE4" w:themeFill="text2" w:themeFillTint="33"/>
          </w:tcPr>
          <w:p w14:paraId="0A3A608B" w14:textId="77777777" w:rsidR="00283873" w:rsidRDefault="00283873" w:rsidP="00685399">
            <w:pPr>
              <w:jc w:val="center"/>
              <w:rPr>
                <w:sz w:val="20"/>
                <w:szCs w:val="20"/>
                <w:lang w:val="es"/>
              </w:rPr>
            </w:pPr>
          </w:p>
          <w:p w14:paraId="513B2122" w14:textId="719F6032" w:rsidR="00685399" w:rsidRPr="00283873" w:rsidRDefault="00685399" w:rsidP="00685399">
            <w:pPr>
              <w:jc w:val="center"/>
              <w:rPr>
                <w:color w:val="0070C0"/>
                <w:sz w:val="20"/>
                <w:szCs w:val="20"/>
                <w:lang w:val="es-ES"/>
              </w:rPr>
            </w:pPr>
            <w:r w:rsidRPr="00283873">
              <w:rPr>
                <w:color w:val="0070C0"/>
                <w:sz w:val="20"/>
                <w:szCs w:val="20"/>
                <w:lang w:val="es"/>
              </w:rPr>
              <w:t>Estrategia:</w:t>
            </w:r>
          </w:p>
          <w:p w14:paraId="6472F21C" w14:textId="77777777" w:rsidR="00685399" w:rsidRPr="00150184" w:rsidRDefault="00685399" w:rsidP="00685399">
            <w:pPr>
              <w:jc w:val="center"/>
              <w:rPr>
                <w:sz w:val="20"/>
                <w:szCs w:val="20"/>
                <w:lang w:val="es-ES"/>
              </w:rPr>
            </w:pPr>
            <w:r w:rsidRPr="00150184">
              <w:rPr>
                <w:sz w:val="20"/>
                <w:szCs w:val="20"/>
                <w:lang w:val="es"/>
              </w:rPr>
              <w:t>Empoderar a las congregaciones y presbiterios en el reclutamiento y retención de pastores y líderes laicos, nutriendo su compromiso mutuo de por vida a través de la oración, la financiación y el apoyo educativo.</w:t>
            </w:r>
          </w:p>
          <w:p w14:paraId="279528C5" w14:textId="77777777" w:rsidR="00685399" w:rsidRDefault="00685399" w:rsidP="00685399">
            <w:pPr>
              <w:jc w:val="center"/>
              <w:rPr>
                <w:lang w:val="es-ES"/>
              </w:rPr>
            </w:pPr>
          </w:p>
        </w:tc>
        <w:tc>
          <w:tcPr>
            <w:tcW w:w="3600" w:type="dxa"/>
            <w:shd w:val="clear" w:color="auto" w:fill="D5DCE4" w:themeFill="text2" w:themeFillTint="33"/>
          </w:tcPr>
          <w:p w14:paraId="31700982" w14:textId="77777777" w:rsidR="00283873" w:rsidRDefault="00283873" w:rsidP="00685399">
            <w:pPr>
              <w:jc w:val="center"/>
              <w:rPr>
                <w:sz w:val="20"/>
                <w:szCs w:val="20"/>
                <w:lang w:val="es"/>
              </w:rPr>
            </w:pPr>
          </w:p>
          <w:p w14:paraId="2720A98B" w14:textId="7C966A11" w:rsidR="00685399" w:rsidRPr="00283873" w:rsidRDefault="00685399" w:rsidP="00685399">
            <w:pPr>
              <w:jc w:val="center"/>
              <w:rPr>
                <w:color w:val="0070C0"/>
                <w:sz w:val="20"/>
                <w:szCs w:val="20"/>
                <w:lang w:val="es-ES"/>
              </w:rPr>
            </w:pPr>
            <w:r w:rsidRPr="00283873">
              <w:rPr>
                <w:color w:val="0070C0"/>
                <w:sz w:val="20"/>
                <w:szCs w:val="20"/>
                <w:lang w:val="es"/>
              </w:rPr>
              <w:t>Estrategia:</w:t>
            </w:r>
          </w:p>
          <w:p w14:paraId="2049CFBB" w14:textId="2B14FD3C" w:rsidR="00685399" w:rsidRDefault="00685399" w:rsidP="00685399">
            <w:pPr>
              <w:jc w:val="center"/>
              <w:rPr>
                <w:lang w:val="es-ES"/>
              </w:rPr>
            </w:pPr>
            <w:r w:rsidRPr="00150184">
              <w:rPr>
                <w:sz w:val="20"/>
                <w:szCs w:val="20"/>
                <w:lang w:val="es"/>
              </w:rPr>
              <w:t>Ayudar a las iglesias y presbiterios locales proporcionando recursos para cultivar discípulos, que servirán como las manos y los pies de Cristo en comunidad.</w:t>
            </w:r>
          </w:p>
        </w:tc>
      </w:tr>
    </w:tbl>
    <w:p w14:paraId="5102F5C0" w14:textId="26F3B649" w:rsidR="00A507C3" w:rsidRPr="00150184" w:rsidRDefault="00A507C3">
      <w:pPr>
        <w:rPr>
          <w:lang w:val="es-ES"/>
        </w:rPr>
      </w:pPr>
    </w:p>
    <w:p w14:paraId="799A97F8" w14:textId="0AE3AD1C" w:rsidR="00E50DE5" w:rsidRPr="00150184" w:rsidRDefault="00E50DE5" w:rsidP="00A270DE">
      <w:pPr>
        <w:ind w:left="-810"/>
        <w:rPr>
          <w:lang w:val="es-ES"/>
        </w:rPr>
      </w:pPr>
    </w:p>
    <w:sectPr w:rsidR="00E50DE5" w:rsidRPr="00150184" w:rsidSect="00851C4C">
      <w:headerReference w:type="default" r:id="rId7"/>
      <w:footerReference w:type="even" r:id="rId8"/>
      <w:footerReference w:type="default" r:id="rId9"/>
      <w:pgSz w:w="12240" w:h="15840"/>
      <w:pgMar w:top="1440" w:right="1440" w:bottom="1215" w:left="1440" w:header="18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F01F4" w14:textId="77777777" w:rsidR="008D1C41" w:rsidRDefault="008D1C41" w:rsidP="00C332D9">
      <w:r>
        <w:separator/>
      </w:r>
    </w:p>
  </w:endnote>
  <w:endnote w:type="continuationSeparator" w:id="0">
    <w:p w14:paraId="7B3F1B63" w14:textId="77777777" w:rsidR="008D1C41" w:rsidRDefault="008D1C41" w:rsidP="00C3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833842"/>
      <w:docPartObj>
        <w:docPartGallery w:val="Page Numbers (Bottom of Page)"/>
        <w:docPartUnique/>
      </w:docPartObj>
    </w:sdtPr>
    <w:sdtContent>
      <w:p w14:paraId="5E803C82" w14:textId="77777777" w:rsidR="003E2780" w:rsidRDefault="003E2780" w:rsidP="009312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9E433B" w14:textId="77777777" w:rsidR="003E2780" w:rsidRDefault="003E2780" w:rsidP="00C332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4348482"/>
      <w:docPartObj>
        <w:docPartGallery w:val="Page Numbers (Bottom of Page)"/>
        <w:docPartUnique/>
      </w:docPartObj>
    </w:sdtPr>
    <w:sdtContent>
      <w:p w14:paraId="3681AE84" w14:textId="77777777" w:rsidR="003E2780" w:rsidRDefault="003E2780" w:rsidP="009312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C7F48">
          <w:rPr>
            <w:rStyle w:val="PageNumber"/>
            <w:noProof/>
          </w:rPr>
          <w:t>2</w:t>
        </w:r>
        <w:r>
          <w:rPr>
            <w:rStyle w:val="PageNumber"/>
          </w:rPr>
          <w:fldChar w:fldCharType="end"/>
        </w:r>
      </w:p>
    </w:sdtContent>
  </w:sdt>
  <w:p w14:paraId="2810C523" w14:textId="77777777" w:rsidR="003E2780" w:rsidRDefault="003E2780" w:rsidP="00C332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5C59E" w14:textId="77777777" w:rsidR="008D1C41" w:rsidRDefault="008D1C41" w:rsidP="00C332D9">
      <w:r>
        <w:separator/>
      </w:r>
    </w:p>
  </w:footnote>
  <w:footnote w:type="continuationSeparator" w:id="0">
    <w:p w14:paraId="28F5E7C6" w14:textId="77777777" w:rsidR="008D1C41" w:rsidRDefault="008D1C41" w:rsidP="00C33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1352" w14:textId="5F98E77B" w:rsidR="003E2780" w:rsidRDefault="001679B7" w:rsidP="00A507C3">
    <w:pPr>
      <w:pStyle w:val="Header"/>
      <w:jc w:val="center"/>
    </w:pPr>
    <w:r>
      <w:rPr>
        <w:noProof/>
      </w:rPr>
      <w:drawing>
        <wp:inline distT="0" distB="0" distL="0" distR="0" wp14:anchorId="6B9449C1" wp14:editId="50A992B3">
          <wp:extent cx="1097280" cy="1097280"/>
          <wp:effectExtent l="0" t="0" r="7620" b="7620"/>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inline>
      </w:drawing>
    </w:r>
  </w:p>
  <w:p w14:paraId="591DFCC4" w14:textId="77777777" w:rsidR="003E2780" w:rsidRDefault="003E27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FD"/>
    <w:rsid w:val="000166E4"/>
    <w:rsid w:val="000704C9"/>
    <w:rsid w:val="00075616"/>
    <w:rsid w:val="000A5595"/>
    <w:rsid w:val="00150184"/>
    <w:rsid w:val="001679B7"/>
    <w:rsid w:val="001E41CA"/>
    <w:rsid w:val="00277006"/>
    <w:rsid w:val="00283873"/>
    <w:rsid w:val="002842FA"/>
    <w:rsid w:val="00320590"/>
    <w:rsid w:val="00343D28"/>
    <w:rsid w:val="00364891"/>
    <w:rsid w:val="00371377"/>
    <w:rsid w:val="00387EF0"/>
    <w:rsid w:val="003E2780"/>
    <w:rsid w:val="004A18DA"/>
    <w:rsid w:val="005F0096"/>
    <w:rsid w:val="00647BD8"/>
    <w:rsid w:val="00685399"/>
    <w:rsid w:val="006A12B0"/>
    <w:rsid w:val="00714BB5"/>
    <w:rsid w:val="00757444"/>
    <w:rsid w:val="007E2C2F"/>
    <w:rsid w:val="00844D15"/>
    <w:rsid w:val="00851C4C"/>
    <w:rsid w:val="00867900"/>
    <w:rsid w:val="008B020A"/>
    <w:rsid w:val="008D1C41"/>
    <w:rsid w:val="00905DE1"/>
    <w:rsid w:val="00931275"/>
    <w:rsid w:val="009404F7"/>
    <w:rsid w:val="00940A2E"/>
    <w:rsid w:val="00976B67"/>
    <w:rsid w:val="00986391"/>
    <w:rsid w:val="009C154E"/>
    <w:rsid w:val="009D2EA7"/>
    <w:rsid w:val="009F63A8"/>
    <w:rsid w:val="00A12086"/>
    <w:rsid w:val="00A147F1"/>
    <w:rsid w:val="00A270DE"/>
    <w:rsid w:val="00A507C3"/>
    <w:rsid w:val="00A828AB"/>
    <w:rsid w:val="00B13FFD"/>
    <w:rsid w:val="00B20A33"/>
    <w:rsid w:val="00B455F2"/>
    <w:rsid w:val="00B5749D"/>
    <w:rsid w:val="00BA064F"/>
    <w:rsid w:val="00BE1F88"/>
    <w:rsid w:val="00C11785"/>
    <w:rsid w:val="00C332D9"/>
    <w:rsid w:val="00C43188"/>
    <w:rsid w:val="00CC7F48"/>
    <w:rsid w:val="00CD6E09"/>
    <w:rsid w:val="00CF1634"/>
    <w:rsid w:val="00D13F54"/>
    <w:rsid w:val="00DC1AC9"/>
    <w:rsid w:val="00E4312A"/>
    <w:rsid w:val="00E50DE5"/>
    <w:rsid w:val="00E64F67"/>
    <w:rsid w:val="00E66E65"/>
    <w:rsid w:val="00EA4D85"/>
    <w:rsid w:val="00F90853"/>
    <w:rsid w:val="00F91E34"/>
    <w:rsid w:val="00FA1660"/>
    <w:rsid w:val="00FC7035"/>
    <w:rsid w:val="00FE2042"/>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E6E5F"/>
  <w15:docId w15:val="{F7DF86E7-7157-8742-8145-D21D31C8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332D9"/>
  </w:style>
  <w:style w:type="paragraph" w:styleId="Footer">
    <w:name w:val="footer"/>
    <w:basedOn w:val="Normal"/>
    <w:link w:val="FooterChar"/>
    <w:uiPriority w:val="99"/>
    <w:unhideWhenUsed/>
    <w:rsid w:val="00C332D9"/>
    <w:pPr>
      <w:tabs>
        <w:tab w:val="center" w:pos="4680"/>
        <w:tab w:val="right" w:pos="9360"/>
      </w:tabs>
    </w:pPr>
  </w:style>
  <w:style w:type="character" w:customStyle="1" w:styleId="FooterChar">
    <w:name w:val="Footer Char"/>
    <w:basedOn w:val="DefaultParagraphFont"/>
    <w:link w:val="Footer"/>
    <w:uiPriority w:val="99"/>
    <w:rsid w:val="00C332D9"/>
  </w:style>
  <w:style w:type="character" w:styleId="PageNumber">
    <w:name w:val="page number"/>
    <w:basedOn w:val="DefaultParagraphFont"/>
    <w:uiPriority w:val="99"/>
    <w:semiHidden/>
    <w:unhideWhenUsed/>
    <w:rsid w:val="00C332D9"/>
  </w:style>
  <w:style w:type="paragraph" w:styleId="Header">
    <w:name w:val="header"/>
    <w:basedOn w:val="Normal"/>
    <w:link w:val="HeaderChar"/>
    <w:uiPriority w:val="99"/>
    <w:unhideWhenUsed/>
    <w:rsid w:val="00A507C3"/>
    <w:pPr>
      <w:tabs>
        <w:tab w:val="center" w:pos="4680"/>
        <w:tab w:val="right" w:pos="9360"/>
      </w:tabs>
    </w:pPr>
  </w:style>
  <w:style w:type="character" w:customStyle="1" w:styleId="HeaderChar">
    <w:name w:val="Header Char"/>
    <w:basedOn w:val="DefaultParagraphFont"/>
    <w:link w:val="Header"/>
    <w:uiPriority w:val="99"/>
    <w:rsid w:val="00A507C3"/>
  </w:style>
  <w:style w:type="character" w:styleId="Hyperlink">
    <w:name w:val="Hyperlink"/>
    <w:basedOn w:val="DefaultParagraphFont"/>
    <w:uiPriority w:val="99"/>
    <w:unhideWhenUsed/>
    <w:rsid w:val="00986391"/>
    <w:rPr>
      <w:color w:val="0563C1" w:themeColor="hyperlink"/>
      <w:u w:val="single"/>
    </w:rPr>
  </w:style>
  <w:style w:type="paragraph" w:styleId="Revision">
    <w:name w:val="Revision"/>
    <w:hidden/>
    <w:uiPriority w:val="99"/>
    <w:semiHidden/>
    <w:rsid w:val="00B5749D"/>
  </w:style>
  <w:style w:type="character" w:customStyle="1" w:styleId="woj">
    <w:name w:val="woj"/>
    <w:basedOn w:val="DefaultParagraphFont"/>
    <w:rsid w:val="00364891"/>
  </w:style>
  <w:style w:type="table" w:styleId="TableGrid">
    <w:name w:val="Table Grid"/>
    <w:basedOn w:val="TableNormal"/>
    <w:uiPriority w:val="39"/>
    <w:rsid w:val="00685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7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rveymonkey.com/r/CGQ8HK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Mills</dc:creator>
  <cp:keywords/>
  <dc:description/>
  <cp:lastModifiedBy>Cynthia Mills</cp:lastModifiedBy>
  <cp:revision>2</cp:revision>
  <dcterms:created xsi:type="dcterms:W3CDTF">2023-03-22T16:44:00Z</dcterms:created>
  <dcterms:modified xsi:type="dcterms:W3CDTF">2023-03-22T16:44:00Z</dcterms:modified>
</cp:coreProperties>
</file>